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053" w:rsidRDefault="00F2205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22053" w:rsidTr="00F22053">
        <w:tc>
          <w:tcPr>
            <w:tcW w:w="2336" w:type="dxa"/>
          </w:tcPr>
          <w:p w:rsidR="00F22053" w:rsidRPr="00F7076A" w:rsidRDefault="00F22053">
            <w:pP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F7076A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позволяют</w:t>
            </w:r>
            <w:r w:rsidRPr="0043027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грызть ветки под водой</w:t>
            </w:r>
          </w:p>
          <w:p w:rsidR="00F22053" w:rsidRPr="00F7076A" w:rsidRDefault="00F220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F22053" w:rsidRPr="00F7076A" w:rsidRDefault="00F220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0274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сохраняет кожу теплой и сухой</w:t>
            </w:r>
          </w:p>
        </w:tc>
        <w:tc>
          <w:tcPr>
            <w:tcW w:w="2336" w:type="dxa"/>
          </w:tcPr>
          <w:p w:rsidR="00F22053" w:rsidRPr="00F7076A" w:rsidRDefault="00F220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0274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сохраняет кожу теплой и сухой</w:t>
            </w:r>
          </w:p>
        </w:tc>
        <w:tc>
          <w:tcPr>
            <w:tcW w:w="2337" w:type="dxa"/>
          </w:tcPr>
          <w:p w:rsidR="00F22053" w:rsidRPr="00F7076A" w:rsidRDefault="00F220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076A">
              <w:rPr>
                <w:rFonts w:ascii="Times New Roman" w:hAnsi="Times New Roman" w:cs="Times New Roman"/>
                <w:sz w:val="28"/>
                <w:szCs w:val="28"/>
              </w:rPr>
              <w:t>общение между бобрами</w:t>
            </w:r>
          </w:p>
        </w:tc>
      </w:tr>
      <w:tr w:rsidR="00F22053" w:rsidTr="00F22053">
        <w:tc>
          <w:tcPr>
            <w:tcW w:w="2336" w:type="dxa"/>
          </w:tcPr>
          <w:p w:rsidR="00F22053" w:rsidRPr="00F7076A" w:rsidRDefault="00F220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076A">
              <w:rPr>
                <w:rFonts w:ascii="Times New Roman" w:hAnsi="Times New Roman" w:cs="Times New Roman"/>
                <w:sz w:val="28"/>
                <w:szCs w:val="28"/>
              </w:rPr>
              <w:t>обогреватель в холодные месяцы</w:t>
            </w:r>
          </w:p>
        </w:tc>
        <w:tc>
          <w:tcPr>
            <w:tcW w:w="2336" w:type="dxa"/>
          </w:tcPr>
          <w:p w:rsidR="00F22053" w:rsidRPr="00F7076A" w:rsidRDefault="00F220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076A">
              <w:rPr>
                <w:rFonts w:ascii="Times New Roman" w:hAnsi="Times New Roman" w:cs="Times New Roman"/>
                <w:sz w:val="28"/>
                <w:szCs w:val="28"/>
              </w:rPr>
              <w:t>помогают развивать большую скорость  в воде</w:t>
            </w:r>
          </w:p>
        </w:tc>
        <w:tc>
          <w:tcPr>
            <w:tcW w:w="2336" w:type="dxa"/>
          </w:tcPr>
          <w:p w:rsidR="00F22053" w:rsidRPr="00F7076A" w:rsidRDefault="00F220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076A">
              <w:rPr>
                <w:rFonts w:ascii="Times New Roman" w:hAnsi="Times New Roman" w:cs="Times New Roman"/>
                <w:sz w:val="28"/>
                <w:szCs w:val="28"/>
              </w:rPr>
              <w:t>Выполняет роль руля</w:t>
            </w:r>
          </w:p>
        </w:tc>
        <w:tc>
          <w:tcPr>
            <w:tcW w:w="2337" w:type="dxa"/>
          </w:tcPr>
          <w:p w:rsidR="00F22053" w:rsidRPr="00F7076A" w:rsidRDefault="00F220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076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помогают им видеть под водой</w:t>
            </w:r>
          </w:p>
        </w:tc>
      </w:tr>
      <w:tr w:rsidR="00F22053" w:rsidTr="00F22053">
        <w:tc>
          <w:tcPr>
            <w:tcW w:w="2336" w:type="dxa"/>
          </w:tcPr>
          <w:p w:rsidR="00F22053" w:rsidRDefault="00F220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076A">
              <w:rPr>
                <w:rFonts w:ascii="Times New Roman" w:hAnsi="Times New Roman" w:cs="Times New Roman"/>
                <w:sz w:val="28"/>
                <w:szCs w:val="28"/>
              </w:rPr>
              <w:t>не допуская попадания воды</w:t>
            </w:r>
          </w:p>
          <w:p w:rsidR="00F7076A" w:rsidRDefault="00F707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76A" w:rsidRPr="00F7076A" w:rsidRDefault="00F707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F22053" w:rsidRPr="00F7076A" w:rsidRDefault="00F220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076A">
              <w:rPr>
                <w:rFonts w:ascii="Times New Roman" w:hAnsi="Times New Roman" w:cs="Times New Roman"/>
                <w:sz w:val="28"/>
                <w:szCs w:val="28"/>
              </w:rPr>
              <w:t>не допуская попадания воды</w:t>
            </w:r>
          </w:p>
        </w:tc>
        <w:tc>
          <w:tcPr>
            <w:tcW w:w="2336" w:type="dxa"/>
          </w:tcPr>
          <w:p w:rsidR="00F22053" w:rsidRPr="00F7076A" w:rsidRDefault="00F220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076A">
              <w:rPr>
                <w:rFonts w:ascii="Times New Roman" w:hAnsi="Times New Roman" w:cs="Times New Roman"/>
                <w:sz w:val="28"/>
                <w:szCs w:val="28"/>
              </w:rPr>
              <w:t>Экономия кислорода</w:t>
            </w:r>
          </w:p>
        </w:tc>
        <w:tc>
          <w:tcPr>
            <w:tcW w:w="2337" w:type="dxa"/>
          </w:tcPr>
          <w:p w:rsidR="00F22053" w:rsidRDefault="00F220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076A">
              <w:rPr>
                <w:rFonts w:ascii="Times New Roman" w:hAnsi="Times New Roman" w:cs="Times New Roman"/>
                <w:sz w:val="28"/>
                <w:szCs w:val="28"/>
              </w:rPr>
              <w:t>Экономия кислорода</w:t>
            </w:r>
          </w:p>
          <w:p w:rsidR="00F7076A" w:rsidRPr="00F7076A" w:rsidRDefault="00F707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053" w:rsidTr="00F22053">
        <w:tc>
          <w:tcPr>
            <w:tcW w:w="2336" w:type="dxa"/>
          </w:tcPr>
          <w:p w:rsidR="00F22053" w:rsidRDefault="00D50F73">
            <w:pP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43027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помогает им получать доступ к пище</w:t>
            </w:r>
          </w:p>
          <w:p w:rsidR="00F7076A" w:rsidRPr="00F7076A" w:rsidRDefault="00F707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F22053" w:rsidRPr="00F7076A" w:rsidRDefault="00F220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F22053" w:rsidRPr="00F7076A" w:rsidRDefault="00F220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F22053" w:rsidRPr="00F7076A" w:rsidRDefault="00F220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2053" w:rsidRDefault="00F2205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7076A" w:rsidRPr="00F7076A" w:rsidTr="00F223F6">
        <w:tc>
          <w:tcPr>
            <w:tcW w:w="2336" w:type="dxa"/>
          </w:tcPr>
          <w:p w:rsidR="00F7076A" w:rsidRPr="00F7076A" w:rsidRDefault="00F7076A" w:rsidP="00F223F6">
            <w:pP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F7076A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позволяют</w:t>
            </w:r>
            <w:r w:rsidRPr="0043027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грызть ветки под водой</w:t>
            </w:r>
          </w:p>
          <w:p w:rsidR="00F7076A" w:rsidRPr="00F7076A" w:rsidRDefault="00F7076A" w:rsidP="00F223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F7076A" w:rsidRPr="00F7076A" w:rsidRDefault="00F7076A" w:rsidP="00F223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0274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сохраняет кожу теплой и сухой</w:t>
            </w:r>
          </w:p>
        </w:tc>
        <w:tc>
          <w:tcPr>
            <w:tcW w:w="2336" w:type="dxa"/>
          </w:tcPr>
          <w:p w:rsidR="00F7076A" w:rsidRPr="00F7076A" w:rsidRDefault="00F7076A" w:rsidP="00F223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0274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сохраняет кожу теплой и сухой</w:t>
            </w:r>
          </w:p>
        </w:tc>
        <w:tc>
          <w:tcPr>
            <w:tcW w:w="2337" w:type="dxa"/>
          </w:tcPr>
          <w:p w:rsidR="00F7076A" w:rsidRPr="00F7076A" w:rsidRDefault="00F7076A" w:rsidP="00F223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076A">
              <w:rPr>
                <w:rFonts w:ascii="Times New Roman" w:hAnsi="Times New Roman" w:cs="Times New Roman"/>
                <w:sz w:val="28"/>
                <w:szCs w:val="28"/>
              </w:rPr>
              <w:t>общение между бобрами</w:t>
            </w:r>
          </w:p>
        </w:tc>
      </w:tr>
      <w:tr w:rsidR="00F7076A" w:rsidRPr="00F7076A" w:rsidTr="00F223F6">
        <w:tc>
          <w:tcPr>
            <w:tcW w:w="2336" w:type="dxa"/>
          </w:tcPr>
          <w:p w:rsidR="00F7076A" w:rsidRPr="00F7076A" w:rsidRDefault="00F7076A" w:rsidP="00F223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076A">
              <w:rPr>
                <w:rFonts w:ascii="Times New Roman" w:hAnsi="Times New Roman" w:cs="Times New Roman"/>
                <w:sz w:val="28"/>
                <w:szCs w:val="28"/>
              </w:rPr>
              <w:t>обогреватель в холодные месяцы</w:t>
            </w:r>
          </w:p>
        </w:tc>
        <w:tc>
          <w:tcPr>
            <w:tcW w:w="2336" w:type="dxa"/>
          </w:tcPr>
          <w:p w:rsidR="00F7076A" w:rsidRPr="00F7076A" w:rsidRDefault="00F7076A" w:rsidP="00F223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076A">
              <w:rPr>
                <w:rFonts w:ascii="Times New Roman" w:hAnsi="Times New Roman" w:cs="Times New Roman"/>
                <w:sz w:val="28"/>
                <w:szCs w:val="28"/>
              </w:rPr>
              <w:t>помогают развивать большую скорость  в воде</w:t>
            </w:r>
          </w:p>
        </w:tc>
        <w:tc>
          <w:tcPr>
            <w:tcW w:w="2336" w:type="dxa"/>
          </w:tcPr>
          <w:p w:rsidR="00F7076A" w:rsidRPr="00F7076A" w:rsidRDefault="00F7076A" w:rsidP="00F223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076A">
              <w:rPr>
                <w:rFonts w:ascii="Times New Roman" w:hAnsi="Times New Roman" w:cs="Times New Roman"/>
                <w:sz w:val="28"/>
                <w:szCs w:val="28"/>
              </w:rPr>
              <w:t>Выполняет роль руля</w:t>
            </w:r>
          </w:p>
        </w:tc>
        <w:tc>
          <w:tcPr>
            <w:tcW w:w="2337" w:type="dxa"/>
          </w:tcPr>
          <w:p w:rsidR="00F7076A" w:rsidRPr="00F7076A" w:rsidRDefault="00F7076A" w:rsidP="00F223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076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помогают им видеть под водой</w:t>
            </w:r>
          </w:p>
        </w:tc>
      </w:tr>
      <w:tr w:rsidR="00F7076A" w:rsidRPr="00F7076A" w:rsidTr="00F223F6">
        <w:tc>
          <w:tcPr>
            <w:tcW w:w="2336" w:type="dxa"/>
          </w:tcPr>
          <w:p w:rsidR="00F7076A" w:rsidRDefault="00F7076A" w:rsidP="00F223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076A">
              <w:rPr>
                <w:rFonts w:ascii="Times New Roman" w:hAnsi="Times New Roman" w:cs="Times New Roman"/>
                <w:sz w:val="28"/>
                <w:szCs w:val="28"/>
              </w:rPr>
              <w:t>не допуская попадания воды</w:t>
            </w:r>
          </w:p>
          <w:p w:rsidR="00F7076A" w:rsidRDefault="00F7076A" w:rsidP="00F223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76A" w:rsidRPr="00F7076A" w:rsidRDefault="00F7076A" w:rsidP="00F223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F7076A" w:rsidRPr="00F7076A" w:rsidRDefault="00F7076A" w:rsidP="00F223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076A">
              <w:rPr>
                <w:rFonts w:ascii="Times New Roman" w:hAnsi="Times New Roman" w:cs="Times New Roman"/>
                <w:sz w:val="28"/>
                <w:szCs w:val="28"/>
              </w:rPr>
              <w:t>не допуская попадания воды</w:t>
            </w:r>
          </w:p>
        </w:tc>
        <w:tc>
          <w:tcPr>
            <w:tcW w:w="2336" w:type="dxa"/>
          </w:tcPr>
          <w:p w:rsidR="00F7076A" w:rsidRPr="00F7076A" w:rsidRDefault="00F7076A" w:rsidP="00F223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076A">
              <w:rPr>
                <w:rFonts w:ascii="Times New Roman" w:hAnsi="Times New Roman" w:cs="Times New Roman"/>
                <w:sz w:val="28"/>
                <w:szCs w:val="28"/>
              </w:rPr>
              <w:t>Экономия кислорода</w:t>
            </w:r>
          </w:p>
        </w:tc>
        <w:tc>
          <w:tcPr>
            <w:tcW w:w="2337" w:type="dxa"/>
          </w:tcPr>
          <w:p w:rsidR="00F7076A" w:rsidRDefault="00F7076A" w:rsidP="00F223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076A">
              <w:rPr>
                <w:rFonts w:ascii="Times New Roman" w:hAnsi="Times New Roman" w:cs="Times New Roman"/>
                <w:sz w:val="28"/>
                <w:szCs w:val="28"/>
              </w:rPr>
              <w:t>Экономия кислорода</w:t>
            </w:r>
          </w:p>
          <w:p w:rsidR="00F7076A" w:rsidRPr="00F7076A" w:rsidRDefault="00F7076A" w:rsidP="00F223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76A" w:rsidRPr="00F7076A" w:rsidTr="00F223F6">
        <w:tc>
          <w:tcPr>
            <w:tcW w:w="2336" w:type="dxa"/>
          </w:tcPr>
          <w:p w:rsidR="00F7076A" w:rsidRDefault="00F7076A" w:rsidP="00F223F6">
            <w:pP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43027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помогает им получать доступ к пище</w:t>
            </w:r>
          </w:p>
          <w:p w:rsidR="00F7076A" w:rsidRPr="00F7076A" w:rsidRDefault="00F7076A" w:rsidP="00F223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F7076A" w:rsidRPr="00F7076A" w:rsidRDefault="00F7076A" w:rsidP="00F223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F7076A" w:rsidRPr="00F7076A" w:rsidRDefault="00F7076A" w:rsidP="00F223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F7076A" w:rsidRPr="00F7076A" w:rsidRDefault="00F7076A" w:rsidP="00F223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21FF" w:rsidRDefault="008A21FF"/>
    <w:p w:rsidR="008A21FF" w:rsidRDefault="008A21FF">
      <w:pPr>
        <w:rPr>
          <w:rFonts w:ascii="Arial" w:hAnsi="Arial" w:cs="Arial"/>
          <w:color w:val="111111"/>
          <w:shd w:val="clear" w:color="auto" w:fill="FFFFFF"/>
        </w:rPr>
      </w:pPr>
    </w:p>
    <w:p w:rsidR="008A21FF" w:rsidRDefault="008A21FF">
      <w:pPr>
        <w:rPr>
          <w:rFonts w:ascii="Arial" w:hAnsi="Arial" w:cs="Arial"/>
          <w:color w:val="111111"/>
          <w:shd w:val="clear" w:color="auto" w:fill="FFFFFF"/>
        </w:rPr>
      </w:pPr>
    </w:p>
    <w:p w:rsidR="008A21FF" w:rsidRDefault="008A21FF">
      <w:pPr>
        <w:rPr>
          <w:rFonts w:ascii="Arial" w:hAnsi="Arial" w:cs="Arial"/>
          <w:color w:val="111111"/>
          <w:shd w:val="clear" w:color="auto" w:fill="FFFFFF"/>
        </w:rPr>
      </w:pPr>
    </w:p>
    <w:p w:rsidR="008A21FF" w:rsidRDefault="008A21FF">
      <w:pPr>
        <w:rPr>
          <w:rFonts w:ascii="Arial" w:hAnsi="Arial" w:cs="Arial"/>
          <w:color w:val="111111"/>
          <w:shd w:val="clear" w:color="auto" w:fill="FFFFFF"/>
        </w:rPr>
      </w:pPr>
    </w:p>
    <w:p w:rsidR="008A21FF" w:rsidRDefault="008A21FF">
      <w:pPr>
        <w:rPr>
          <w:rFonts w:ascii="Arial" w:hAnsi="Arial" w:cs="Arial"/>
          <w:color w:val="111111"/>
          <w:shd w:val="clear" w:color="auto" w:fill="FFFFFF"/>
        </w:rPr>
      </w:pPr>
    </w:p>
    <w:p w:rsidR="00502EC9" w:rsidRPr="00F7076A" w:rsidRDefault="00502EC9" w:rsidP="00F7076A"/>
    <w:p w:rsidR="00502EC9" w:rsidRPr="00502EC9" w:rsidRDefault="00502EC9" w:rsidP="00502EC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02EC9">
        <w:rPr>
          <w:rFonts w:ascii="Times New Roman" w:hAnsi="Times New Roman" w:cs="Times New Roman"/>
          <w:b/>
          <w:sz w:val="36"/>
          <w:szCs w:val="36"/>
        </w:rPr>
        <w:lastRenderedPageBreak/>
        <w:t>Паспорт Бобра обыкновенного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02EC9" w:rsidTr="00502EC9">
        <w:tc>
          <w:tcPr>
            <w:tcW w:w="4672" w:type="dxa"/>
          </w:tcPr>
          <w:p w:rsidR="00502EC9" w:rsidRPr="00502EC9" w:rsidRDefault="00502EC9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502EC9">
              <w:rPr>
                <w:rFonts w:ascii="Times New Roman" w:hAnsi="Times New Roman" w:cs="Times New Roman"/>
                <w:sz w:val="40"/>
                <w:szCs w:val="40"/>
              </w:rPr>
              <w:t>Класс</w:t>
            </w:r>
          </w:p>
        </w:tc>
        <w:tc>
          <w:tcPr>
            <w:tcW w:w="4673" w:type="dxa"/>
          </w:tcPr>
          <w:p w:rsidR="00502EC9" w:rsidRPr="00502EC9" w:rsidRDefault="00502EC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502EC9" w:rsidTr="00502EC9">
        <w:tc>
          <w:tcPr>
            <w:tcW w:w="4672" w:type="dxa"/>
          </w:tcPr>
          <w:p w:rsidR="00502EC9" w:rsidRPr="00502EC9" w:rsidRDefault="00502EC9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502EC9">
              <w:rPr>
                <w:rFonts w:ascii="Times New Roman" w:hAnsi="Times New Roman" w:cs="Times New Roman"/>
                <w:sz w:val="40"/>
                <w:szCs w:val="40"/>
              </w:rPr>
              <w:t xml:space="preserve">Отряд </w:t>
            </w:r>
          </w:p>
        </w:tc>
        <w:tc>
          <w:tcPr>
            <w:tcW w:w="4673" w:type="dxa"/>
          </w:tcPr>
          <w:p w:rsidR="00502EC9" w:rsidRPr="00502EC9" w:rsidRDefault="00502EC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B31A6A" w:rsidTr="00502EC9">
        <w:tc>
          <w:tcPr>
            <w:tcW w:w="4672" w:type="dxa"/>
          </w:tcPr>
          <w:p w:rsidR="00B31A6A" w:rsidRPr="00502EC9" w:rsidRDefault="00B31A6A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Семейство</w:t>
            </w:r>
          </w:p>
        </w:tc>
        <w:tc>
          <w:tcPr>
            <w:tcW w:w="4673" w:type="dxa"/>
          </w:tcPr>
          <w:p w:rsidR="00B31A6A" w:rsidRPr="00502EC9" w:rsidRDefault="00B31A6A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502EC9" w:rsidTr="00502EC9">
        <w:tc>
          <w:tcPr>
            <w:tcW w:w="4672" w:type="dxa"/>
          </w:tcPr>
          <w:p w:rsidR="00502EC9" w:rsidRPr="00502EC9" w:rsidRDefault="00502EC9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502EC9">
              <w:rPr>
                <w:rFonts w:ascii="Times New Roman" w:hAnsi="Times New Roman" w:cs="Times New Roman"/>
                <w:sz w:val="40"/>
                <w:szCs w:val="40"/>
              </w:rPr>
              <w:t xml:space="preserve">Род </w:t>
            </w:r>
          </w:p>
        </w:tc>
        <w:tc>
          <w:tcPr>
            <w:tcW w:w="4673" w:type="dxa"/>
          </w:tcPr>
          <w:p w:rsidR="00502EC9" w:rsidRPr="00502EC9" w:rsidRDefault="00502EC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502EC9" w:rsidTr="00502EC9">
        <w:tc>
          <w:tcPr>
            <w:tcW w:w="4672" w:type="dxa"/>
          </w:tcPr>
          <w:p w:rsidR="00502EC9" w:rsidRPr="00502EC9" w:rsidRDefault="00502EC9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502EC9">
              <w:rPr>
                <w:rFonts w:ascii="Times New Roman" w:hAnsi="Times New Roman" w:cs="Times New Roman"/>
                <w:sz w:val="40"/>
                <w:szCs w:val="40"/>
              </w:rPr>
              <w:t xml:space="preserve">Вид </w:t>
            </w:r>
          </w:p>
        </w:tc>
        <w:tc>
          <w:tcPr>
            <w:tcW w:w="4673" w:type="dxa"/>
          </w:tcPr>
          <w:p w:rsidR="00502EC9" w:rsidRPr="00502EC9" w:rsidRDefault="00502EC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502EC9" w:rsidTr="00502EC9">
        <w:tc>
          <w:tcPr>
            <w:tcW w:w="4672" w:type="dxa"/>
          </w:tcPr>
          <w:p w:rsidR="00502EC9" w:rsidRPr="00502EC9" w:rsidRDefault="00502EC9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502EC9">
              <w:rPr>
                <w:rFonts w:ascii="Times New Roman" w:hAnsi="Times New Roman" w:cs="Times New Roman"/>
                <w:sz w:val="40"/>
                <w:szCs w:val="40"/>
              </w:rPr>
              <w:t>Длина тела</w:t>
            </w:r>
          </w:p>
        </w:tc>
        <w:tc>
          <w:tcPr>
            <w:tcW w:w="4673" w:type="dxa"/>
          </w:tcPr>
          <w:p w:rsidR="00502EC9" w:rsidRPr="00502EC9" w:rsidRDefault="00502EC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502EC9" w:rsidTr="00502EC9">
        <w:tc>
          <w:tcPr>
            <w:tcW w:w="4672" w:type="dxa"/>
          </w:tcPr>
          <w:p w:rsidR="00502EC9" w:rsidRPr="00502EC9" w:rsidRDefault="00502EC9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502EC9">
              <w:rPr>
                <w:rFonts w:ascii="Times New Roman" w:hAnsi="Times New Roman" w:cs="Times New Roman"/>
                <w:sz w:val="40"/>
                <w:szCs w:val="40"/>
              </w:rPr>
              <w:t>Вес</w:t>
            </w:r>
          </w:p>
        </w:tc>
        <w:tc>
          <w:tcPr>
            <w:tcW w:w="4673" w:type="dxa"/>
          </w:tcPr>
          <w:p w:rsidR="00502EC9" w:rsidRPr="00502EC9" w:rsidRDefault="00502EC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502EC9" w:rsidTr="00502EC9">
        <w:tc>
          <w:tcPr>
            <w:tcW w:w="4672" w:type="dxa"/>
          </w:tcPr>
          <w:p w:rsidR="00502EC9" w:rsidRPr="00502EC9" w:rsidRDefault="00502EC9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502EC9">
              <w:rPr>
                <w:rFonts w:ascii="Times New Roman" w:hAnsi="Times New Roman" w:cs="Times New Roman"/>
                <w:sz w:val="40"/>
                <w:szCs w:val="40"/>
              </w:rPr>
              <w:t>Скорость передвижения на суше</w:t>
            </w:r>
          </w:p>
        </w:tc>
        <w:tc>
          <w:tcPr>
            <w:tcW w:w="4673" w:type="dxa"/>
          </w:tcPr>
          <w:p w:rsidR="00502EC9" w:rsidRPr="00502EC9" w:rsidRDefault="00502EC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502EC9" w:rsidTr="00502EC9">
        <w:tc>
          <w:tcPr>
            <w:tcW w:w="4672" w:type="dxa"/>
          </w:tcPr>
          <w:p w:rsidR="00502EC9" w:rsidRPr="00502EC9" w:rsidRDefault="00502EC9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502EC9">
              <w:rPr>
                <w:rFonts w:ascii="Times New Roman" w:hAnsi="Times New Roman" w:cs="Times New Roman"/>
                <w:sz w:val="40"/>
                <w:szCs w:val="40"/>
              </w:rPr>
              <w:t>Скорость передвижения в воде</w:t>
            </w:r>
          </w:p>
        </w:tc>
        <w:tc>
          <w:tcPr>
            <w:tcW w:w="4673" w:type="dxa"/>
          </w:tcPr>
          <w:p w:rsidR="00502EC9" w:rsidRPr="00502EC9" w:rsidRDefault="00502EC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502EC9" w:rsidTr="00502EC9">
        <w:tc>
          <w:tcPr>
            <w:tcW w:w="4672" w:type="dxa"/>
          </w:tcPr>
          <w:p w:rsidR="00502EC9" w:rsidRPr="00502EC9" w:rsidRDefault="00502EC9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502EC9">
              <w:rPr>
                <w:rFonts w:ascii="Times New Roman" w:hAnsi="Times New Roman" w:cs="Times New Roman"/>
                <w:sz w:val="40"/>
                <w:szCs w:val="40"/>
              </w:rPr>
              <w:t>Продолжительность жизни</w:t>
            </w:r>
          </w:p>
        </w:tc>
        <w:tc>
          <w:tcPr>
            <w:tcW w:w="4673" w:type="dxa"/>
          </w:tcPr>
          <w:p w:rsidR="00502EC9" w:rsidRPr="00502EC9" w:rsidRDefault="00502EC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502EC9" w:rsidTr="00502EC9">
        <w:tc>
          <w:tcPr>
            <w:tcW w:w="4672" w:type="dxa"/>
          </w:tcPr>
          <w:p w:rsidR="00502EC9" w:rsidRPr="00502EC9" w:rsidRDefault="00502EC9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502EC9">
              <w:rPr>
                <w:rFonts w:ascii="Times New Roman" w:hAnsi="Times New Roman" w:cs="Times New Roman"/>
                <w:sz w:val="40"/>
                <w:szCs w:val="40"/>
              </w:rPr>
              <w:t>Пища</w:t>
            </w:r>
          </w:p>
        </w:tc>
        <w:tc>
          <w:tcPr>
            <w:tcW w:w="4673" w:type="dxa"/>
          </w:tcPr>
          <w:p w:rsidR="00502EC9" w:rsidRDefault="00502EC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502EC9" w:rsidRPr="00502EC9" w:rsidRDefault="00502EC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502EC9" w:rsidTr="00502EC9">
        <w:tc>
          <w:tcPr>
            <w:tcW w:w="4672" w:type="dxa"/>
          </w:tcPr>
          <w:p w:rsidR="00502EC9" w:rsidRPr="00502EC9" w:rsidRDefault="00502EC9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502EC9">
              <w:rPr>
                <w:rFonts w:ascii="Times New Roman" w:hAnsi="Times New Roman" w:cs="Times New Roman"/>
                <w:sz w:val="40"/>
                <w:szCs w:val="40"/>
              </w:rPr>
              <w:t xml:space="preserve">Враги </w:t>
            </w:r>
          </w:p>
        </w:tc>
        <w:tc>
          <w:tcPr>
            <w:tcW w:w="4673" w:type="dxa"/>
          </w:tcPr>
          <w:p w:rsidR="00502EC9" w:rsidRDefault="00502EC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502EC9" w:rsidRPr="00502EC9" w:rsidRDefault="00502EC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8A21FF" w:rsidRDefault="008A21FF">
      <w:bookmarkStart w:id="0" w:name="_GoBack"/>
      <w:bookmarkEnd w:id="0"/>
    </w:p>
    <w:sectPr w:rsidR="008A21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274"/>
    <w:rsid w:val="002902DB"/>
    <w:rsid w:val="00430274"/>
    <w:rsid w:val="00502EC9"/>
    <w:rsid w:val="005962EB"/>
    <w:rsid w:val="008A21FF"/>
    <w:rsid w:val="00911E5D"/>
    <w:rsid w:val="00AC7E4D"/>
    <w:rsid w:val="00B31A6A"/>
    <w:rsid w:val="00D50F73"/>
    <w:rsid w:val="00F22053"/>
    <w:rsid w:val="00F70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F05A8"/>
  <w15:chartTrackingRefBased/>
  <w15:docId w15:val="{04491B27-2E30-4B7E-9D3C-A0C27BE4E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2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2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9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7123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28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36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812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360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80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398112">
                                      <w:marLeft w:val="18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</cp:revision>
  <dcterms:created xsi:type="dcterms:W3CDTF">2023-05-24T14:09:00Z</dcterms:created>
  <dcterms:modified xsi:type="dcterms:W3CDTF">2023-05-24T19:49:00Z</dcterms:modified>
</cp:coreProperties>
</file>